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1" w:rsidRPr="00045121" w:rsidRDefault="00045121" w:rsidP="0004512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512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45121" w:rsidRPr="00045121" w:rsidTr="00045121">
        <w:trPr>
          <w:trHeight w:val="15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045121" w:rsidRPr="00045121" w:rsidRDefault="00045121" w:rsidP="00045121">
            <w:pPr>
              <w:shd w:val="clear" w:color="auto" w:fill="F1F1F1"/>
              <w:spacing w:after="0" w:line="660" w:lineRule="atLeast"/>
              <w:outlineLvl w:val="3"/>
              <w:divId w:val="2026637805"/>
              <w:rPr>
                <w:rFonts w:ascii="Tahoma" w:eastAsia="Times New Roman" w:hAnsi="Tahoma" w:cs="Tahoma"/>
                <w:b/>
                <w:bCs/>
                <w:color w:val="003333"/>
                <w:sz w:val="20"/>
                <w:szCs w:val="20"/>
              </w:rPr>
            </w:pPr>
            <w:r w:rsidRPr="00045121">
              <w:rPr>
                <w:rFonts w:ascii="Tahoma" w:eastAsia="Times New Roman" w:hAnsi="Tahoma" w:cs="Tahoma"/>
                <w:b/>
                <w:bCs/>
                <w:color w:val="003333"/>
                <w:sz w:val="20"/>
                <w:szCs w:val="20"/>
              </w:rPr>
              <w:t>Class/Group and Student Information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045121" w:rsidRPr="00045121" w:rsidTr="00045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5121" w:rsidRPr="00045121" w:rsidRDefault="00045121" w:rsidP="00045121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Teacher name: Mr. RILEY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>Class/Group name: 4 - HOPE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b/>
                      <w:bCs/>
                      <w:color w:val="0E2B4B"/>
                      <w:sz w:val="19"/>
                      <w:szCs w:val="19"/>
                    </w:rPr>
                    <w:t>Class access code: 2CAD955480E4BDFD8AEF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When you enroll or register, type the access code exactly as shown above.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Use all uppercase letters, and include dashes.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Student Name: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User Name: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045121" w:rsidRPr="00045121" w:rsidRDefault="00045121" w:rsidP="00045121">
            <w:pPr>
              <w:shd w:val="clear" w:color="auto" w:fill="FFFFFF"/>
              <w:spacing w:after="0" w:line="15" w:lineRule="atLeast"/>
              <w:rPr>
                <w:rFonts w:ascii="Tahoma" w:eastAsia="Times New Roman" w:hAnsi="Tahoma" w:cs="Tahoma"/>
                <w:color w:val="0E2B4B"/>
                <w:sz w:val="24"/>
                <w:szCs w:val="24"/>
              </w:rPr>
            </w:pPr>
          </w:p>
        </w:tc>
      </w:tr>
    </w:tbl>
    <w:p w:rsidR="00045121" w:rsidRPr="00045121" w:rsidRDefault="00045121" w:rsidP="00045121">
      <w:pPr>
        <w:spacing w:line="240" w:lineRule="auto"/>
        <w:rPr>
          <w:rFonts w:ascii="Tahoma" w:eastAsia="Times New Roman" w:hAnsi="Tahoma" w:cs="Tahoma"/>
          <w:vanish/>
          <w:color w:val="0E2B4B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45121" w:rsidRPr="00045121" w:rsidTr="00045121">
        <w:trPr>
          <w:trHeight w:val="15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045121" w:rsidRPr="00045121" w:rsidRDefault="00045121" w:rsidP="00045121">
            <w:pPr>
              <w:shd w:val="clear" w:color="auto" w:fill="F1F1F1"/>
              <w:spacing w:after="0" w:line="660" w:lineRule="atLeast"/>
              <w:outlineLvl w:val="3"/>
              <w:divId w:val="1872455825"/>
              <w:rPr>
                <w:rFonts w:ascii="Tahoma" w:eastAsia="Times New Roman" w:hAnsi="Tahoma" w:cs="Tahoma"/>
                <w:b/>
                <w:bCs/>
                <w:color w:val="003333"/>
                <w:sz w:val="20"/>
                <w:szCs w:val="20"/>
              </w:rPr>
            </w:pPr>
            <w:r w:rsidRPr="00045121">
              <w:rPr>
                <w:rFonts w:ascii="Tahoma" w:eastAsia="Times New Roman" w:hAnsi="Tahoma" w:cs="Tahoma"/>
                <w:b/>
                <w:bCs/>
                <w:color w:val="003333"/>
                <w:sz w:val="20"/>
                <w:szCs w:val="20"/>
              </w:rPr>
              <w:t>Registration/Enrollment Instructions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</w:tblGrid>
            <w:tr w:rsidR="00045121" w:rsidRPr="00045121" w:rsidTr="000451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121" w:rsidRPr="00045121" w:rsidRDefault="00045121" w:rsidP="0004512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b/>
                      <w:bCs/>
                      <w:color w:val="0E2B4B"/>
                      <w:sz w:val="19"/>
                      <w:szCs w:val="19"/>
                    </w:rPr>
                    <w:t xml:space="preserve">First time users: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i/>
                      <w:iCs/>
                      <w:color w:val="0E2B4B"/>
                      <w:sz w:val="19"/>
                    </w:rPr>
                    <w:t xml:space="preserve">To register in </w:t>
                  </w:r>
                  <w:proofErr w:type="spellStart"/>
                  <w:r w:rsidRPr="00045121">
                    <w:rPr>
                      <w:rFonts w:ascii="Tahoma" w:eastAsia="Times New Roman" w:hAnsi="Tahoma" w:cs="Tahoma"/>
                      <w:i/>
                      <w:iCs/>
                      <w:color w:val="0E2B4B"/>
                      <w:sz w:val="19"/>
                    </w:rPr>
                    <w:t>SuccessNet</w:t>
                  </w:r>
                  <w:proofErr w:type="spellEnd"/>
                  <w:r w:rsidRPr="00045121">
                    <w:rPr>
                      <w:rFonts w:ascii="Tahoma" w:eastAsia="Times New Roman" w:hAnsi="Tahoma" w:cs="Tahoma"/>
                      <w:i/>
                      <w:iCs/>
                      <w:color w:val="0E2B4B"/>
                      <w:sz w:val="19"/>
                    </w:rPr>
                    <w:t>: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Go to www.pearsonsuccessnet.com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Click </w:t>
                  </w:r>
                  <w:hyperlink r:id="rId5" w:tooltip="" w:history="1">
                    <w:r w:rsidRPr="00045121">
                      <w:rPr>
                        <w:rFonts w:ascii="Verdana" w:eastAsia="Times New Roman" w:hAnsi="Verdana" w:cs="Tahoma"/>
                        <w:color w:val="0000FE"/>
                        <w:sz w:val="17"/>
                        <w:u w:val="single"/>
                      </w:rPr>
                      <w:t>Register</w:t>
                    </w:r>
                  </w:hyperlink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On the first screen, type the class access code above in the access code field.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Follow the instructions to </w:t>
                  </w:r>
                  <w:proofErr w:type="spellStart"/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>register.Please</w:t>
                  </w:r>
                  <w:proofErr w:type="spellEnd"/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DO NOT use your full name as your user name.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  <w:t xml:space="preserve">Write your user name on the blank line above exactly as you typed it.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At the end of registration process, the </w:t>
                  </w:r>
                  <w:proofErr w:type="spellStart"/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>SuccessNet</w:t>
                  </w:r>
                  <w:proofErr w:type="spellEnd"/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login page appears.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Log in by typing your user name and password. </w:t>
                  </w:r>
                </w:p>
                <w:p w:rsidR="00045121" w:rsidRPr="00045121" w:rsidRDefault="00045121" w:rsidP="0004512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b/>
                      <w:bCs/>
                      <w:color w:val="0E2B4B"/>
                      <w:sz w:val="19"/>
                      <w:szCs w:val="19"/>
                    </w:rPr>
                    <w:t>Existing users: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br/>
                  </w:r>
                  <w:r w:rsidRPr="00045121">
                    <w:rPr>
                      <w:rFonts w:ascii="Tahoma" w:eastAsia="Times New Roman" w:hAnsi="Tahoma" w:cs="Tahoma"/>
                      <w:i/>
                      <w:iCs/>
                      <w:color w:val="0E2B4B"/>
                      <w:sz w:val="19"/>
                    </w:rPr>
                    <w:t>To enroll in this class:</w:t>
                  </w: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Go to www.pearsonsuccessnet.com.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Log in by typing your existing user name and password.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From your Home Page, click My Account.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2"/>
                    </w:numPr>
                    <w:spacing w:before="100" w:beforeAutospacing="1" w:after="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Click </w:t>
                  </w:r>
                  <w:hyperlink r:id="rId6" w:tooltip="" w:history="1">
                    <w:r w:rsidRPr="00045121">
                      <w:rPr>
                        <w:rFonts w:ascii="Verdana" w:eastAsia="Times New Roman" w:hAnsi="Verdana" w:cs="Tahoma"/>
                        <w:color w:val="0000FE"/>
                        <w:sz w:val="17"/>
                        <w:u w:val="single"/>
                      </w:rPr>
                      <w:t>Add Class/Group</w:t>
                    </w:r>
                  </w:hyperlink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 </w:t>
                  </w:r>
                </w:p>
                <w:p w:rsidR="00045121" w:rsidRPr="00045121" w:rsidRDefault="00045121" w:rsidP="00045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</w:pPr>
                  <w:r w:rsidRPr="00045121">
                    <w:rPr>
                      <w:rFonts w:ascii="Tahoma" w:eastAsia="Times New Roman" w:hAnsi="Tahoma" w:cs="Tahoma"/>
                      <w:color w:val="0E2B4B"/>
                      <w:sz w:val="19"/>
                      <w:szCs w:val="19"/>
                    </w:rPr>
                    <w:t xml:space="preserve">Follow the instructions, and use the class access code above to enroll in this class or group. </w:t>
                  </w:r>
                </w:p>
              </w:tc>
            </w:tr>
          </w:tbl>
          <w:p w:rsidR="00045121" w:rsidRPr="00045121" w:rsidRDefault="00045121" w:rsidP="00045121">
            <w:pPr>
              <w:shd w:val="clear" w:color="auto" w:fill="F0F0F0"/>
              <w:spacing w:after="0" w:line="15" w:lineRule="atLeast"/>
              <w:rPr>
                <w:rFonts w:ascii="Tahoma" w:eastAsia="Times New Roman" w:hAnsi="Tahoma" w:cs="Tahoma"/>
                <w:color w:val="0E2B4B"/>
                <w:sz w:val="24"/>
                <w:szCs w:val="24"/>
              </w:rPr>
            </w:pPr>
          </w:p>
        </w:tc>
      </w:tr>
    </w:tbl>
    <w:p w:rsidR="00045121" w:rsidRPr="00045121" w:rsidRDefault="00045121" w:rsidP="00045121">
      <w:pPr>
        <w:spacing w:line="645" w:lineRule="atLeast"/>
        <w:jc w:val="center"/>
        <w:rPr>
          <w:rFonts w:ascii="Tahoma" w:eastAsia="Times New Roman" w:hAnsi="Tahoma" w:cs="Tahoma"/>
          <w:color w:val="0E2B4B"/>
        </w:rPr>
      </w:pPr>
      <w:hyperlink r:id="rId7" w:tooltip="Print instructions" w:history="1">
        <w:r w:rsidRPr="00045121">
          <w:rPr>
            <w:rFonts w:ascii="Verdana" w:eastAsia="Times New Roman" w:hAnsi="Verdana" w:cs="Tahoma"/>
            <w:color w:val="0000FE"/>
            <w:sz w:val="17"/>
            <w:u w:val="single"/>
          </w:rPr>
          <w:t>Print</w:t>
        </w:r>
      </w:hyperlink>
      <w:r w:rsidRPr="00045121">
        <w:rPr>
          <w:rFonts w:ascii="Tahoma" w:eastAsia="Times New Roman" w:hAnsi="Tahoma" w:cs="Tahoma"/>
          <w:color w:val="0E2B4B"/>
        </w:rPr>
        <w:t xml:space="preserve"> </w:t>
      </w:r>
      <w:hyperlink r:id="rId8" w:tooltip="Close window" w:history="1">
        <w:r w:rsidRPr="00045121">
          <w:rPr>
            <w:rFonts w:ascii="Verdana" w:eastAsia="Times New Roman" w:hAnsi="Verdana" w:cs="Tahoma"/>
            <w:color w:val="0000FE"/>
            <w:sz w:val="17"/>
            <w:u w:val="single"/>
          </w:rPr>
          <w:t>Close</w:t>
        </w:r>
      </w:hyperlink>
      <w:r w:rsidRPr="00045121">
        <w:rPr>
          <w:rFonts w:ascii="Tahoma" w:eastAsia="Times New Roman" w:hAnsi="Tahoma" w:cs="Tahoma"/>
          <w:color w:val="0E2B4B"/>
        </w:rPr>
        <w:t xml:space="preserve"> </w:t>
      </w:r>
    </w:p>
    <w:p w:rsidR="00045121" w:rsidRPr="00045121" w:rsidRDefault="00045121" w:rsidP="0004512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512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33197" w:rsidRDefault="00233197"/>
    <w:sectPr w:rsidR="00233197" w:rsidSect="0023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D00"/>
    <w:multiLevelType w:val="multilevel"/>
    <w:tmpl w:val="676E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1C3B"/>
    <w:multiLevelType w:val="multilevel"/>
    <w:tmpl w:val="CC66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121"/>
    <w:rsid w:val="00045121"/>
    <w:rsid w:val="0023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121"/>
    <w:rPr>
      <w:color w:val="0000FE"/>
      <w:u w:val="single"/>
    </w:rPr>
  </w:style>
  <w:style w:type="character" w:styleId="Emphasis">
    <w:name w:val="Emphasis"/>
    <w:basedOn w:val="DefaultParagraphFont"/>
    <w:uiPriority w:val="20"/>
    <w:qFormat/>
    <w:rsid w:val="000451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5121"/>
    <w:pPr>
      <w:spacing w:after="360" w:line="240" w:lineRule="auto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1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121"/>
    <w:rPr>
      <w:rFonts w:ascii="Arial" w:eastAsia="Times New Roman" w:hAnsi="Arial" w:cs="Arial"/>
      <w:vanish/>
      <w:sz w:val="16"/>
      <w:szCs w:val="16"/>
    </w:rPr>
  </w:style>
  <w:style w:type="character" w:customStyle="1" w:styleId="desc7">
    <w:name w:val="desc7"/>
    <w:basedOn w:val="DefaultParagraphFont"/>
    <w:rsid w:val="0004512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1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12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244">
      <w:bodyDiv w:val="1"/>
      <w:marLeft w:val="150"/>
      <w:marRight w:val="15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049743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872455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693099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39550602">
          <w:marLeft w:val="180"/>
          <w:marRight w:val="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close();%2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successnet.com/snpapp/manageclass/ShowRegEnrInfoAction.do?classAccessCode=2CAD955480E4BDFD8AEF&amp;className=HOPE&amp;classPeriodNo=4" TargetMode="External"/><Relationship Id="rId5" Type="http://schemas.openxmlformats.org/officeDocument/2006/relationships/hyperlink" Target="https://www.pearsonsuccessnet.com/snpapp/manageclass/ShowRegEnrInfoAction.do?classAccessCode=2CAD955480E4BDFD8AEF&amp;className=HOPE&amp;classPeriodNo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PCSB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1</cp:revision>
  <dcterms:created xsi:type="dcterms:W3CDTF">2012-08-17T15:19:00Z</dcterms:created>
  <dcterms:modified xsi:type="dcterms:W3CDTF">2012-08-17T15:19:00Z</dcterms:modified>
</cp:coreProperties>
</file>